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3B6F" w14:textId="16BACB83" w:rsidR="00F87917" w:rsidRDefault="000B05FD" w:rsidP="00F87917">
      <w:r>
        <w:t>Fac-simile documento riepilogativo acquisti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"/>
        <w:gridCol w:w="957"/>
        <w:gridCol w:w="924"/>
        <w:gridCol w:w="860"/>
        <w:gridCol w:w="842"/>
        <w:gridCol w:w="830"/>
        <w:gridCol w:w="949"/>
        <w:gridCol w:w="825"/>
        <w:gridCol w:w="727"/>
        <w:gridCol w:w="814"/>
        <w:gridCol w:w="838"/>
      </w:tblGrid>
      <w:tr w:rsidR="00CE67A7" w14:paraId="10CC5AEC" w14:textId="6B21B025" w:rsidTr="00CE67A7">
        <w:tc>
          <w:tcPr>
            <w:tcW w:w="1059" w:type="dxa"/>
            <w:vMerge w:val="restart"/>
          </w:tcPr>
          <w:p w14:paraId="0F89165D" w14:textId="6AC6EB0F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Fornitore</w:t>
            </w:r>
          </w:p>
        </w:tc>
        <w:tc>
          <w:tcPr>
            <w:tcW w:w="967" w:type="dxa"/>
            <w:vMerge w:val="restart"/>
          </w:tcPr>
          <w:p w14:paraId="192BB592" w14:textId="196E70EC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N. fattura</w:t>
            </w:r>
          </w:p>
        </w:tc>
        <w:tc>
          <w:tcPr>
            <w:tcW w:w="4501" w:type="dxa"/>
            <w:gridSpan w:val="5"/>
          </w:tcPr>
          <w:p w14:paraId="77F847D3" w14:textId="3F77D59E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Imponibile</w:t>
            </w:r>
          </w:p>
        </w:tc>
        <w:tc>
          <w:tcPr>
            <w:tcW w:w="2373" w:type="dxa"/>
            <w:gridSpan w:val="3"/>
          </w:tcPr>
          <w:p w14:paraId="27E83FEA" w14:textId="4359CF8A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IVA</w:t>
            </w:r>
          </w:p>
        </w:tc>
        <w:tc>
          <w:tcPr>
            <w:tcW w:w="728" w:type="dxa"/>
          </w:tcPr>
          <w:p w14:paraId="066F592E" w14:textId="3244B7C8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Tot. fatture</w:t>
            </w:r>
          </w:p>
        </w:tc>
      </w:tr>
      <w:tr w:rsidR="00CE67A7" w14:paraId="007E81ED" w14:textId="78BCF62D" w:rsidTr="00CE67A7">
        <w:tc>
          <w:tcPr>
            <w:tcW w:w="1059" w:type="dxa"/>
            <w:vMerge/>
          </w:tcPr>
          <w:p w14:paraId="28CB677C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67" w:type="dxa"/>
            <w:vMerge/>
          </w:tcPr>
          <w:p w14:paraId="1E4DC775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48" w:type="dxa"/>
          </w:tcPr>
          <w:p w14:paraId="28E98AF4" w14:textId="7F35619C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10%</w:t>
            </w:r>
          </w:p>
        </w:tc>
        <w:tc>
          <w:tcPr>
            <w:tcW w:w="879" w:type="dxa"/>
          </w:tcPr>
          <w:p w14:paraId="22847601" w14:textId="6C7D0843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20%</w:t>
            </w:r>
          </w:p>
        </w:tc>
        <w:tc>
          <w:tcPr>
            <w:tcW w:w="863" w:type="dxa"/>
          </w:tcPr>
          <w:p w14:paraId="4EAFC327" w14:textId="0DFA9491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 xml:space="preserve">Esc. </w:t>
            </w:r>
            <w:r>
              <w:rPr>
                <w:b/>
                <w:bCs/>
              </w:rPr>
              <w:t>a</w:t>
            </w:r>
            <w:r w:rsidRPr="00CE67A7">
              <w:rPr>
                <w:b/>
                <w:bCs/>
              </w:rPr>
              <w:t>rt.</w:t>
            </w:r>
          </w:p>
        </w:tc>
        <w:tc>
          <w:tcPr>
            <w:tcW w:w="852" w:type="dxa"/>
          </w:tcPr>
          <w:p w14:paraId="47DE9140" w14:textId="460E68BB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Es. art.</w:t>
            </w:r>
          </w:p>
        </w:tc>
        <w:tc>
          <w:tcPr>
            <w:tcW w:w="959" w:type="dxa"/>
          </w:tcPr>
          <w:p w14:paraId="4077152C" w14:textId="4418D6A1" w:rsidR="00CE67A7" w:rsidRPr="00CE67A7" w:rsidRDefault="00CE67A7" w:rsidP="00F87917">
            <w:pPr>
              <w:rPr>
                <w:b/>
                <w:bCs/>
              </w:rPr>
            </w:pPr>
            <w:proofErr w:type="spellStart"/>
            <w:r w:rsidRPr="00CE67A7">
              <w:rPr>
                <w:b/>
                <w:bCs/>
              </w:rPr>
              <w:t>Indetr</w:t>
            </w:r>
            <w:proofErr w:type="spellEnd"/>
            <w:r w:rsidRPr="00CE67A7">
              <w:rPr>
                <w:b/>
                <w:bCs/>
              </w:rPr>
              <w:t>.</w:t>
            </w:r>
          </w:p>
        </w:tc>
        <w:tc>
          <w:tcPr>
            <w:tcW w:w="842" w:type="dxa"/>
          </w:tcPr>
          <w:p w14:paraId="3374196B" w14:textId="2FA6EAB6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10%</w:t>
            </w:r>
            <w:r w:rsidRPr="00CE67A7">
              <w:rPr>
                <w:b/>
                <w:bCs/>
              </w:rPr>
              <w:tab/>
            </w:r>
          </w:p>
        </w:tc>
        <w:tc>
          <w:tcPr>
            <w:tcW w:w="736" w:type="dxa"/>
          </w:tcPr>
          <w:p w14:paraId="07FFEEF2" w14:textId="31871EF6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20%</w:t>
            </w:r>
          </w:p>
        </w:tc>
        <w:tc>
          <w:tcPr>
            <w:tcW w:w="795" w:type="dxa"/>
          </w:tcPr>
          <w:p w14:paraId="639881BD" w14:textId="60CA8B9C" w:rsidR="00CE67A7" w:rsidRPr="00CE67A7" w:rsidRDefault="00CE67A7" w:rsidP="00F87917">
            <w:pPr>
              <w:rPr>
                <w:b/>
                <w:bCs/>
              </w:rPr>
            </w:pPr>
            <w:proofErr w:type="spellStart"/>
            <w:r w:rsidRPr="00CE67A7">
              <w:rPr>
                <w:b/>
                <w:bCs/>
              </w:rPr>
              <w:t>Indetr</w:t>
            </w:r>
            <w:proofErr w:type="spellEnd"/>
            <w:r w:rsidRPr="00CE67A7">
              <w:rPr>
                <w:b/>
                <w:bCs/>
              </w:rPr>
              <w:t>.</w:t>
            </w:r>
          </w:p>
        </w:tc>
        <w:tc>
          <w:tcPr>
            <w:tcW w:w="728" w:type="dxa"/>
          </w:tcPr>
          <w:p w14:paraId="043D0C98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</w:tr>
      <w:tr w:rsidR="00CE67A7" w14:paraId="2470AA46" w14:textId="3518DA97" w:rsidTr="00CE67A7">
        <w:tc>
          <w:tcPr>
            <w:tcW w:w="1059" w:type="dxa"/>
          </w:tcPr>
          <w:p w14:paraId="0AC8D1C0" w14:textId="421C7EA7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Spese</w:t>
            </w:r>
          </w:p>
        </w:tc>
        <w:tc>
          <w:tcPr>
            <w:tcW w:w="967" w:type="dxa"/>
          </w:tcPr>
          <w:p w14:paraId="55236733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48" w:type="dxa"/>
          </w:tcPr>
          <w:p w14:paraId="4A3AEF10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79" w:type="dxa"/>
          </w:tcPr>
          <w:p w14:paraId="51F202FE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63" w:type="dxa"/>
          </w:tcPr>
          <w:p w14:paraId="4C699D5E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0AC709DA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59" w:type="dxa"/>
          </w:tcPr>
          <w:p w14:paraId="10D1967D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5386E5EB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36" w:type="dxa"/>
          </w:tcPr>
          <w:p w14:paraId="792F3E29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95" w:type="dxa"/>
          </w:tcPr>
          <w:p w14:paraId="1F5D9C40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28" w:type="dxa"/>
          </w:tcPr>
          <w:p w14:paraId="1586B59D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</w:tr>
      <w:tr w:rsidR="00CE67A7" w14:paraId="07E56007" w14:textId="6BF20AF2" w:rsidTr="00CE67A7">
        <w:tc>
          <w:tcPr>
            <w:tcW w:w="1059" w:type="dxa"/>
          </w:tcPr>
          <w:p w14:paraId="1141112E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67" w:type="dxa"/>
          </w:tcPr>
          <w:p w14:paraId="083CCBB6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48" w:type="dxa"/>
          </w:tcPr>
          <w:p w14:paraId="1F5FA8DC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79" w:type="dxa"/>
          </w:tcPr>
          <w:p w14:paraId="33DDCC0D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63" w:type="dxa"/>
          </w:tcPr>
          <w:p w14:paraId="5EE9D72D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4BF0CBFD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59" w:type="dxa"/>
          </w:tcPr>
          <w:p w14:paraId="6FCE7F4D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5FF6975F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36" w:type="dxa"/>
          </w:tcPr>
          <w:p w14:paraId="1219EEA8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95" w:type="dxa"/>
          </w:tcPr>
          <w:p w14:paraId="653BE8F6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28" w:type="dxa"/>
          </w:tcPr>
          <w:p w14:paraId="3F9AC79F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</w:tr>
      <w:tr w:rsidR="00CE67A7" w14:paraId="087A53F1" w14:textId="2FE8F335" w:rsidTr="00CE67A7">
        <w:tc>
          <w:tcPr>
            <w:tcW w:w="1059" w:type="dxa"/>
          </w:tcPr>
          <w:p w14:paraId="05A19A7A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67" w:type="dxa"/>
          </w:tcPr>
          <w:p w14:paraId="23AFFB0F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48" w:type="dxa"/>
          </w:tcPr>
          <w:p w14:paraId="313F45E4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79" w:type="dxa"/>
          </w:tcPr>
          <w:p w14:paraId="636914B1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63" w:type="dxa"/>
          </w:tcPr>
          <w:p w14:paraId="514BB479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60576E8E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59" w:type="dxa"/>
          </w:tcPr>
          <w:p w14:paraId="15392D4F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D8BDC81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36" w:type="dxa"/>
          </w:tcPr>
          <w:p w14:paraId="09973288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95" w:type="dxa"/>
          </w:tcPr>
          <w:p w14:paraId="2CB91941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28" w:type="dxa"/>
          </w:tcPr>
          <w:p w14:paraId="16C706EE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</w:tr>
      <w:tr w:rsidR="00CE67A7" w14:paraId="52A525A0" w14:textId="6C61A7A8" w:rsidTr="00CE67A7">
        <w:tc>
          <w:tcPr>
            <w:tcW w:w="1059" w:type="dxa"/>
          </w:tcPr>
          <w:p w14:paraId="57F2F16F" w14:textId="074038A9" w:rsidR="00CE67A7" w:rsidRPr="00CE67A7" w:rsidRDefault="00CE67A7" w:rsidP="00F87917">
            <w:pPr>
              <w:rPr>
                <w:b/>
                <w:bCs/>
              </w:rPr>
            </w:pPr>
            <w:r w:rsidRPr="00CE67A7">
              <w:rPr>
                <w:b/>
                <w:bCs/>
              </w:rPr>
              <w:t>Tot.</w:t>
            </w:r>
          </w:p>
        </w:tc>
        <w:tc>
          <w:tcPr>
            <w:tcW w:w="967" w:type="dxa"/>
          </w:tcPr>
          <w:p w14:paraId="1E250199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48" w:type="dxa"/>
          </w:tcPr>
          <w:p w14:paraId="0CBB0EFF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79" w:type="dxa"/>
          </w:tcPr>
          <w:p w14:paraId="7F3AF9E4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63" w:type="dxa"/>
          </w:tcPr>
          <w:p w14:paraId="149194F2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300BB7CB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959" w:type="dxa"/>
          </w:tcPr>
          <w:p w14:paraId="4C96C335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ECBA7A3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36" w:type="dxa"/>
          </w:tcPr>
          <w:p w14:paraId="75EAFAD1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95" w:type="dxa"/>
          </w:tcPr>
          <w:p w14:paraId="356D5382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  <w:tc>
          <w:tcPr>
            <w:tcW w:w="728" w:type="dxa"/>
          </w:tcPr>
          <w:p w14:paraId="7969D801" w14:textId="77777777" w:rsidR="00CE67A7" w:rsidRPr="00CE67A7" w:rsidRDefault="00CE67A7" w:rsidP="00F87917">
            <w:pPr>
              <w:rPr>
                <w:b/>
                <w:bCs/>
              </w:rPr>
            </w:pPr>
          </w:p>
        </w:tc>
      </w:tr>
    </w:tbl>
    <w:p w14:paraId="2248E967" w14:textId="77777777" w:rsidR="00CE67A7" w:rsidRDefault="00CE67A7" w:rsidP="00F87917"/>
    <w:p w14:paraId="3807EA3E" w14:textId="77777777" w:rsidR="00CE67A7" w:rsidRDefault="00CE67A7" w:rsidP="00F87917"/>
    <w:p w14:paraId="2759D0C1" w14:textId="77777777" w:rsidR="00CE67A7" w:rsidRDefault="00CE67A7" w:rsidP="00F87917"/>
    <w:p w14:paraId="0B4C8164" w14:textId="77777777" w:rsidR="00CE67A7" w:rsidRDefault="00CE67A7" w:rsidP="00F87917"/>
    <w:p w14:paraId="2CAD280A" w14:textId="77777777" w:rsidR="00CE67A7" w:rsidRDefault="00CE67A7" w:rsidP="00F87917"/>
    <w:sectPr w:rsidR="00CE6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14"/>
    <w:rsid w:val="000746AA"/>
    <w:rsid w:val="000B05FD"/>
    <w:rsid w:val="001271EC"/>
    <w:rsid w:val="00181914"/>
    <w:rsid w:val="002C1C2D"/>
    <w:rsid w:val="007D6250"/>
    <w:rsid w:val="00BD4197"/>
    <w:rsid w:val="00CC6278"/>
    <w:rsid w:val="00CE67A7"/>
    <w:rsid w:val="00E15186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C748"/>
  <w15:chartTrackingRefBased/>
  <w15:docId w15:val="{9391A44A-216D-4EDE-BD92-F845DE4A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20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3503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90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9503">
              <w:marLeft w:val="1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5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Ricci</dc:creator>
  <cp:keywords/>
  <dc:description/>
  <cp:lastModifiedBy>eliana ricci</cp:lastModifiedBy>
  <cp:revision>10</cp:revision>
  <dcterms:created xsi:type="dcterms:W3CDTF">2023-09-07T07:47:00Z</dcterms:created>
  <dcterms:modified xsi:type="dcterms:W3CDTF">2024-04-30T09:00:00Z</dcterms:modified>
</cp:coreProperties>
</file>